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F92C82" w:rsidRPr="00AF116B" w:rsidRDefault="00F92C82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F92C82" w:rsidRPr="00AF116B" w:rsidRDefault="00F92C82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F92C82" w:rsidRPr="00E801AC" w:rsidRDefault="00F92C8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F92C82" w:rsidRPr="00E801AC" w:rsidRDefault="00F92C8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F92C82" w:rsidRPr="00E801AC" w:rsidRDefault="00F92C8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F92C82" w:rsidRPr="00E801AC" w:rsidRDefault="00F92C8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776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228"/>
        <w:gridCol w:w="8"/>
      </w:tblGrid>
      <w:tr w:rsidR="00065CD3" w14:paraId="01BCD0D9" w14:textId="77777777" w:rsidTr="001A46BE">
        <w:trPr>
          <w:gridAfter w:val="1"/>
          <w:wAfter w:w="8" w:type="dxa"/>
          <w:trHeight w:val="306"/>
        </w:trPr>
        <w:tc>
          <w:tcPr>
            <w:tcW w:w="107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1A46BE">
        <w:trPr>
          <w:gridAfter w:val="1"/>
          <w:wAfter w:w="8" w:type="dxa"/>
        </w:trPr>
        <w:tc>
          <w:tcPr>
            <w:tcW w:w="10768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1A46BE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1A46BE">
              <w:rPr>
                <w:sz w:val="20"/>
                <w:szCs w:val="20"/>
              </w:rPr>
            </w:r>
            <w:r w:rsidR="001A46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1A46BE">
              <w:rPr>
                <w:sz w:val="20"/>
                <w:szCs w:val="20"/>
              </w:rPr>
            </w:r>
            <w:r w:rsidR="001A46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1A46BE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1A46BE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1A46BE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A46BE">
              <w:rPr>
                <w:position w:val="-4"/>
                <w:sz w:val="26"/>
                <w:szCs w:val="26"/>
              </w:rPr>
            </w:r>
            <w:r w:rsidR="001A46BE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A46BE">
              <w:rPr>
                <w:position w:val="-4"/>
                <w:sz w:val="26"/>
                <w:szCs w:val="26"/>
              </w:rPr>
            </w:r>
            <w:r w:rsidR="001A46BE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1A46BE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1A46BE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1A46BE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1A46BE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1A46BE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1A46BE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1A46BE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1A46BE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1A46BE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1A46BE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1A46BE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1A46BE">
        <w:tc>
          <w:tcPr>
            <w:tcW w:w="488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1A46BE">
        <w:trPr>
          <w:trHeight w:val="340"/>
        </w:trPr>
        <w:tc>
          <w:tcPr>
            <w:tcW w:w="488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1A46BE">
        <w:trPr>
          <w:trHeight w:val="349"/>
        </w:trPr>
        <w:tc>
          <w:tcPr>
            <w:tcW w:w="105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523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3C0BB3" w:rsidRPr="00B8416A" w14:paraId="167D21FD" w14:textId="77777777" w:rsidTr="001A46B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b/>
                <w:sz w:val="20"/>
                <w:szCs w:val="20"/>
              </w:rPr>
            </w:r>
            <w:r w:rsidR="001A46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b/>
                <w:sz w:val="20"/>
                <w:szCs w:val="20"/>
              </w:rPr>
            </w:r>
            <w:r w:rsidR="001A46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b/>
                <w:sz w:val="20"/>
                <w:szCs w:val="20"/>
              </w:rPr>
            </w:r>
            <w:r w:rsidR="001A46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b/>
                <w:sz w:val="20"/>
                <w:szCs w:val="20"/>
              </w:rPr>
            </w:r>
            <w:r w:rsidR="001A46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b/>
                <w:sz w:val="20"/>
                <w:szCs w:val="20"/>
              </w:rPr>
            </w:r>
            <w:r w:rsidR="001A46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b/>
                <w:sz w:val="20"/>
                <w:szCs w:val="20"/>
              </w:rPr>
            </w:r>
            <w:r w:rsidR="001A46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b/>
                <w:sz w:val="20"/>
                <w:szCs w:val="20"/>
              </w:rPr>
            </w:r>
            <w:r w:rsidR="001A46B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1A46BE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</w:r>
            <w:r w:rsidR="001A46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1A46BE">
              <w:rPr>
                <w:sz w:val="20"/>
                <w:szCs w:val="20"/>
              </w:rPr>
            </w:r>
            <w:r w:rsidR="001A46BE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1A46BE">
              <w:rPr>
                <w:sz w:val="20"/>
                <w:szCs w:val="20"/>
              </w:rPr>
            </w:r>
            <w:r w:rsidR="001A46BE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1A46BE">
              <w:rPr>
                <w:sz w:val="20"/>
                <w:szCs w:val="20"/>
              </w:rPr>
            </w:r>
            <w:r w:rsidR="001A46BE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090C4BE9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37C8D3FB" w14:textId="2E790FB6" w:rsidR="001A46BE" w:rsidRDefault="001A46BE" w:rsidP="00C709BB">
      <w:pPr>
        <w:jc w:val="both"/>
        <w:rPr>
          <w:rFonts w:ascii="Arial" w:hAnsi="Arial" w:cs="Arial"/>
          <w:sz w:val="20"/>
          <w:szCs w:val="20"/>
        </w:rPr>
      </w:pPr>
    </w:p>
    <w:p w14:paraId="755C968D" w14:textId="7C088C77" w:rsidR="001A46BE" w:rsidRDefault="001A46BE" w:rsidP="00C709BB">
      <w:pPr>
        <w:jc w:val="both"/>
        <w:rPr>
          <w:rFonts w:ascii="Arial" w:hAnsi="Arial" w:cs="Arial"/>
          <w:sz w:val="20"/>
          <w:szCs w:val="20"/>
        </w:rPr>
      </w:pPr>
    </w:p>
    <w:p w14:paraId="6F01AB23" w14:textId="77777777" w:rsidR="001A46BE" w:rsidRDefault="001A46BE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2E6C77" w14:textId="77777777" w:rsidR="001A46BE" w:rsidRPr="001A46BE" w:rsidRDefault="001A46BE" w:rsidP="001A46BE">
            <w:pPr>
              <w:rPr>
                <w:rFonts w:ascii="Arial" w:hAnsi="Arial" w:cs="Arial"/>
                <w:sz w:val="20"/>
                <w:szCs w:val="20"/>
              </w:rPr>
            </w:pPr>
            <w:r w:rsidRPr="001A46BE">
              <w:rPr>
                <w:rFonts w:ascii="Arial" w:hAnsi="Arial" w:cs="Arial"/>
                <w:sz w:val="20"/>
                <w:szCs w:val="20"/>
              </w:rPr>
              <w:t>ARG151_2 - Impresión digital</w:t>
            </w:r>
          </w:p>
          <w:p w14:paraId="2803FA82" w14:textId="77777777" w:rsidR="001A46BE" w:rsidRPr="001A46BE" w:rsidRDefault="001A46BE" w:rsidP="001A46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A46BE" w:rsidRPr="001A46BE" w14:paraId="5B6BD69C" w14:textId="77777777" w:rsidTr="00210713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BAE08A5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E8E7D5B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UC0200_2 - Operar en el proceso gráfico en condiciones de seguridad, calidad y productividad</w:t>
                  </w:r>
                </w:p>
              </w:tc>
            </w:tr>
            <w:tr w:rsidR="001A46BE" w:rsidRPr="001A46BE" w14:paraId="0EA67FBB" w14:textId="77777777" w:rsidTr="00210713">
              <w:trPr>
                <w:trHeight w:val="559"/>
              </w:trPr>
              <w:tc>
                <w:tcPr>
                  <w:tcW w:w="705" w:type="dxa"/>
                  <w:vAlign w:val="center"/>
                </w:tcPr>
                <w:p w14:paraId="5315149C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AC47AC3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UC0482_2 - Interpretar y gestionar la información digital necesaria para la impresión del producto digital</w:t>
                  </w:r>
                </w:p>
              </w:tc>
            </w:tr>
            <w:tr w:rsidR="001A46BE" w:rsidRPr="001A46BE" w14:paraId="681C3C32" w14:textId="77777777" w:rsidTr="00210713">
              <w:trPr>
                <w:trHeight w:val="411"/>
              </w:trPr>
              <w:tc>
                <w:tcPr>
                  <w:tcW w:w="705" w:type="dxa"/>
                  <w:vAlign w:val="center"/>
                </w:tcPr>
                <w:p w14:paraId="247EEA33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3EB6205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UC0483_2 - Preparar los equipos, ajustar los parámetros y realizar la impresión digital</w:t>
                  </w:r>
                </w:p>
              </w:tc>
            </w:tr>
          </w:tbl>
          <w:p w14:paraId="1F37422F" w14:textId="55073086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7C58AF8A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268C20CC" w14:textId="77777777" w:rsidTr="00277161">
        <w:tc>
          <w:tcPr>
            <w:tcW w:w="5000" w:type="pct"/>
          </w:tcPr>
          <w:p w14:paraId="4D0F25FA" w14:textId="34F7F38A" w:rsidR="00277161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2746BF04" w14:textId="77777777" w:rsidR="001A46BE" w:rsidRPr="007710DD" w:rsidRDefault="001A46BE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B7009E" w14:textId="77777777" w:rsidR="001A46BE" w:rsidRPr="001A46BE" w:rsidRDefault="001A46BE" w:rsidP="001A46BE">
            <w:pPr>
              <w:rPr>
                <w:rFonts w:ascii="Arial" w:hAnsi="Arial" w:cs="Arial"/>
                <w:sz w:val="20"/>
                <w:szCs w:val="20"/>
              </w:rPr>
            </w:pPr>
            <w:r w:rsidRPr="001A46BE">
              <w:rPr>
                <w:rFonts w:ascii="Arial" w:hAnsi="Arial" w:cs="Arial"/>
                <w:sz w:val="20"/>
                <w:szCs w:val="20"/>
              </w:rPr>
              <w:t>ARG288_2 - Imposición y obtención de la forma impresora</w:t>
            </w:r>
          </w:p>
          <w:p w14:paraId="269F64C6" w14:textId="77777777" w:rsidR="001A46BE" w:rsidRPr="001A46BE" w:rsidRDefault="001A46BE" w:rsidP="001A46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A46BE" w:rsidRPr="001A46BE" w14:paraId="1F196A85" w14:textId="77777777" w:rsidTr="00210713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BE9BC52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60EA7F10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UC0200_2 - Operar en el proceso gráfico en condiciones de seguridad, calidad y productividad</w:t>
                  </w:r>
                </w:p>
              </w:tc>
            </w:tr>
            <w:tr w:rsidR="001A46BE" w:rsidRPr="001A46BE" w14:paraId="44B08627" w14:textId="77777777" w:rsidTr="00210713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D1844C3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712BB84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UC0920_2 - Realizar la imposición y filmación de los trabajos gráficos</w:t>
                  </w:r>
                </w:p>
              </w:tc>
            </w:tr>
            <w:tr w:rsidR="001A46BE" w:rsidRPr="001A46BE" w14:paraId="25BB2AC6" w14:textId="77777777" w:rsidTr="00210713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3175FC8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2C25EC9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UC0921_2 - Obtener formas impresoras mediante sistemas digitales directos</w:t>
                  </w:r>
                </w:p>
              </w:tc>
            </w:tr>
            <w:tr w:rsidR="001A46BE" w:rsidRPr="001A46BE" w14:paraId="6B3759EA" w14:textId="77777777" w:rsidTr="00210713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864BB2F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B6DB7F6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UC0922_2 - Obtener formas impresoras para offset, flexografía, serigrafía y tampografía por el método convencional</w:t>
                  </w:r>
                </w:p>
              </w:tc>
            </w:tr>
            <w:tr w:rsidR="001A46BE" w:rsidRPr="001A46BE" w14:paraId="2D70F3DD" w14:textId="77777777" w:rsidTr="00210713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45816875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091337D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UC0923_2 - Obtener la forma impresora para huecograbado</w:t>
                  </w:r>
                </w:p>
              </w:tc>
            </w:tr>
          </w:tbl>
          <w:p w14:paraId="76D41DEA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C9710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A46BE" w:rsidRPr="007710DD" w14:paraId="2CA01269" w14:textId="77777777" w:rsidTr="00210713">
        <w:tc>
          <w:tcPr>
            <w:tcW w:w="5000" w:type="pct"/>
          </w:tcPr>
          <w:p w14:paraId="61381E39" w14:textId="77777777" w:rsidR="001A46BE" w:rsidRDefault="001A46BE" w:rsidP="0021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0EC685E" w14:textId="77777777" w:rsidR="001A46BE" w:rsidRPr="007710DD" w:rsidRDefault="001A46BE" w:rsidP="002107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8165A" w14:textId="77777777" w:rsidR="001A46BE" w:rsidRPr="001A46BE" w:rsidRDefault="001A46BE" w:rsidP="001A46BE">
            <w:pPr>
              <w:rPr>
                <w:rFonts w:ascii="Arial" w:hAnsi="Arial" w:cs="Arial"/>
                <w:sz w:val="20"/>
                <w:szCs w:val="20"/>
              </w:rPr>
            </w:pPr>
            <w:r w:rsidRPr="001A46BE">
              <w:rPr>
                <w:rFonts w:ascii="Arial" w:hAnsi="Arial" w:cs="Arial"/>
                <w:sz w:val="20"/>
                <w:szCs w:val="20"/>
              </w:rPr>
              <w:t>ARG291_2 - Tratamiento y maquetación de elementos gráficos en preimpresión</w:t>
            </w:r>
          </w:p>
          <w:p w14:paraId="153E5B81" w14:textId="77777777" w:rsidR="001A46BE" w:rsidRPr="001A46BE" w:rsidRDefault="001A46BE" w:rsidP="001A46B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A46BE" w:rsidRPr="001A46BE" w14:paraId="3E140D22" w14:textId="77777777" w:rsidTr="00210713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449316B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6F98945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UC0200_2 - Operar en el proceso gráfico en condiciones de seguridad, calidad y productividad</w:t>
                  </w:r>
                </w:p>
              </w:tc>
            </w:tr>
            <w:tr w:rsidR="001A46BE" w:rsidRPr="001A46BE" w14:paraId="314F67FD" w14:textId="77777777" w:rsidTr="00210713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248AEDD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9692222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UC0928_2 - Digitalizar y realizar el tratamiento de imágenes mediante aplicaciones informáticas</w:t>
                  </w:r>
                </w:p>
              </w:tc>
            </w:tr>
            <w:tr w:rsidR="001A46BE" w:rsidRPr="001A46BE" w14:paraId="203B3BC9" w14:textId="77777777" w:rsidTr="00210713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E55357E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5F201C9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UC0929_2 - Digitalizar y tratar textos mediante aplicaciones informáticas</w:t>
                  </w:r>
                </w:p>
              </w:tc>
            </w:tr>
            <w:tr w:rsidR="001A46BE" w:rsidRPr="001A46BE" w14:paraId="6B00C255" w14:textId="77777777" w:rsidTr="00210713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B71579A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63A70A8" w14:textId="77777777" w:rsidR="001A46BE" w:rsidRPr="001A46BE" w:rsidRDefault="001A46BE" w:rsidP="001A46B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46BE">
                    <w:rPr>
                      <w:rFonts w:ascii="Arial" w:hAnsi="Arial" w:cs="Arial"/>
                      <w:sz w:val="20"/>
                      <w:szCs w:val="20"/>
                    </w:rPr>
                    <w:t>UC0930_2 - Realizar la maquetación y/o compaginación de productos gráficos</w:t>
                  </w:r>
                </w:p>
              </w:tc>
            </w:tr>
          </w:tbl>
          <w:p w14:paraId="64287F2E" w14:textId="77777777" w:rsidR="001A46BE" w:rsidRDefault="001A46BE" w:rsidP="00210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3F2A3" w14:textId="77777777" w:rsidR="001A46BE" w:rsidRPr="007710DD" w:rsidRDefault="001A46BE" w:rsidP="00210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AB803" w14:textId="77777777" w:rsidR="00277161" w:rsidRDefault="00277161">
      <w:pPr>
        <w:rPr>
          <w:rFonts w:ascii="Arial" w:hAnsi="Arial" w:cs="Arial"/>
          <w:sz w:val="20"/>
          <w:szCs w:val="20"/>
        </w:rPr>
      </w:pPr>
    </w:p>
    <w:p w14:paraId="75DE24B3" w14:textId="53618CFA" w:rsidR="007A30B6" w:rsidRDefault="007A30B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06A34D3" w14:textId="657972F8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9B06039" w14:textId="068A021E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35D876" w14:textId="77777777"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1A46BE">
              <w:rPr>
                <w:sz w:val="20"/>
                <w:szCs w:val="20"/>
              </w:rPr>
            </w:r>
            <w:r w:rsidR="001A46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20"/>
                <w:szCs w:val="20"/>
              </w:rPr>
            </w:r>
            <w:r w:rsidR="001A46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18"/>
                <w:szCs w:val="18"/>
              </w:rPr>
            </w:r>
            <w:r w:rsidR="001A46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18"/>
                <w:szCs w:val="18"/>
              </w:rPr>
            </w:r>
            <w:r w:rsidR="001A46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18"/>
                <w:szCs w:val="18"/>
              </w:rPr>
            </w:r>
            <w:r w:rsidR="001A46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A46BE">
              <w:rPr>
                <w:rFonts w:ascii="Arial" w:hAnsi="Arial" w:cs="Arial"/>
                <w:sz w:val="18"/>
                <w:szCs w:val="18"/>
              </w:rPr>
            </w:r>
            <w:r w:rsidR="001A46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3736">
              <w:rPr>
                <w:b/>
                <w:sz w:val="20"/>
                <w:szCs w:val="20"/>
              </w:rPr>
              <w:t>Fecha  Realización</w:t>
            </w:r>
            <w:proofErr w:type="gramEnd"/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F92C82" w:rsidRDefault="00F92C82">
      <w:r>
        <w:separator/>
      </w:r>
    </w:p>
  </w:endnote>
  <w:endnote w:type="continuationSeparator" w:id="0">
    <w:p w14:paraId="374643C4" w14:textId="77777777" w:rsidR="00F92C82" w:rsidRDefault="00F9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F92C82" w:rsidRDefault="00F92C8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F92C82" w:rsidRDefault="00F92C82">
      <w:r>
        <w:separator/>
      </w:r>
    </w:p>
  </w:footnote>
  <w:footnote w:type="continuationSeparator" w:id="0">
    <w:p w14:paraId="4A1994AE" w14:textId="77777777" w:rsidR="00F92C82" w:rsidRDefault="00F92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F92C82" w14:paraId="483FED60" w14:textId="77777777" w:rsidTr="0075397E">
      <w:tc>
        <w:tcPr>
          <w:tcW w:w="5223" w:type="dxa"/>
        </w:tcPr>
        <w:p w14:paraId="01853BC6" w14:textId="77777777" w:rsidR="00F92C82" w:rsidRDefault="00F92C82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F92C82" w:rsidRPr="00BB61A1" w:rsidRDefault="00F92C8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F92C82" w:rsidRDefault="00F92C82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F92C82" w:rsidRDefault="00F92C82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F92C82" w:rsidRDefault="00F92C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F92C82" w:rsidRDefault="00F92C82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F92C82" w:rsidRDefault="00F92C82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:rsidR="00AF116B" w:rsidRDefault="00AF116B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F92C82" w:rsidRPr="0057380D" w:rsidRDefault="00F92C82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F92C82" w:rsidRDefault="00F92C82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:rsidR="00AF116B" w:rsidRDefault="00AF116B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2D98916B" wp14:editId="105CAAF0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F92C82" w:rsidRDefault="00F92C8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F92C82" w:rsidRPr="0057380D" w:rsidRDefault="00F92C82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:rsidR="00AF116B" w:rsidRPr="0057380D" w:rsidRDefault="00AF116B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F92C82" w:rsidRDefault="00F92C8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F92C82" w:rsidRPr="0057380D" w:rsidRDefault="00F92C8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F92C82" w:rsidRDefault="00F92C82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46BE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31AB5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9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44</TotalTime>
  <Pages>8</Pages>
  <Words>3138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10</cp:revision>
  <cp:lastPrinted>2018-07-04T06:54:00Z</cp:lastPrinted>
  <dcterms:created xsi:type="dcterms:W3CDTF">2021-02-08T13:25:00Z</dcterms:created>
  <dcterms:modified xsi:type="dcterms:W3CDTF">2021-03-04T11:50:00Z</dcterms:modified>
</cp:coreProperties>
</file>