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84" w:rsidRDefault="002D1284" w:rsidP="002D1284">
      <w:pPr>
        <w:pStyle w:val="Default"/>
      </w:pPr>
    </w:p>
    <w:p w:rsidR="002D1284" w:rsidRPr="002D1284" w:rsidRDefault="002D1284" w:rsidP="002D1284">
      <w:pPr>
        <w:pStyle w:val="Default"/>
        <w:jc w:val="center"/>
        <w:rPr>
          <w:rFonts w:ascii="Arial" w:hAnsi="Arial" w:cs="Arial"/>
          <w:sz w:val="28"/>
          <w:szCs w:val="28"/>
        </w:rPr>
      </w:pPr>
      <w:r w:rsidRPr="002D1284">
        <w:rPr>
          <w:rFonts w:ascii="Arial" w:hAnsi="Arial" w:cs="Arial"/>
          <w:b/>
          <w:bCs/>
          <w:sz w:val="28"/>
          <w:szCs w:val="28"/>
        </w:rPr>
        <w:t>NOTA INFORMATIVA SOBRE LOS LISTADOS PROVISIONALES DE SOLICITUDES ADMITIDAS Y EXCLUIDAS DEL PROCEDIMIENTO ACREDITA</w:t>
      </w:r>
    </w:p>
    <w:p w:rsidR="00D7785B" w:rsidRDefault="00D7785B" w:rsidP="00D7785B">
      <w:pPr>
        <w:suppressAutoHyphens/>
        <w:spacing w:after="0" w:line="240" w:lineRule="auto"/>
        <w:jc w:val="both"/>
        <w:rPr>
          <w:rFonts w:ascii="Arial" w:eastAsia="Times New Roman" w:hAnsi="Arial" w:cs="Arial"/>
          <w:iCs/>
          <w:sz w:val="20"/>
          <w:szCs w:val="20"/>
          <w:lang w:eastAsia="ar-SA"/>
        </w:rPr>
      </w:pPr>
    </w:p>
    <w:p w:rsidR="002D1284" w:rsidRPr="00D7785B" w:rsidRDefault="00030DCE" w:rsidP="00D7785B">
      <w:pPr>
        <w:pStyle w:val="Default"/>
        <w:jc w:val="center"/>
        <w:rPr>
          <w:rFonts w:ascii="Arial" w:hAnsi="Arial" w:cs="Arial"/>
          <w:b/>
        </w:rPr>
      </w:pPr>
      <w:r w:rsidRPr="00030DCE">
        <w:rPr>
          <w:rFonts w:ascii="Arial" w:eastAsia="Times New Roman" w:hAnsi="Arial" w:cs="Arial"/>
          <w:b/>
          <w:bCs/>
          <w:iCs/>
          <w:color w:val="auto"/>
          <w:sz w:val="20"/>
          <w:szCs w:val="20"/>
          <w:lang w:eastAsia="ar-SA"/>
        </w:rPr>
        <w:t>ELE257_2 Montaje y mantenimiento de instalaciones eléctricas de baja tensión</w:t>
      </w:r>
    </w:p>
    <w:p w:rsidR="002D1284" w:rsidRPr="002D1284" w:rsidRDefault="002D1284" w:rsidP="002D1284">
      <w:pPr>
        <w:pStyle w:val="Default"/>
        <w:jc w:val="both"/>
        <w:rPr>
          <w:rFonts w:ascii="Arial" w:hAnsi="Arial" w:cs="Arial"/>
        </w:rPr>
      </w:pPr>
    </w:p>
    <w:p w:rsidR="002D1284" w:rsidRDefault="002D1284" w:rsidP="002D1284">
      <w:pPr>
        <w:pStyle w:val="Default"/>
        <w:jc w:val="both"/>
        <w:rPr>
          <w:rFonts w:ascii="Arial" w:hAnsi="Arial" w:cs="Arial"/>
        </w:rPr>
      </w:pPr>
      <w:r w:rsidRPr="002D1284">
        <w:rPr>
          <w:rFonts w:ascii="Arial" w:hAnsi="Arial" w:cs="Arial"/>
        </w:rPr>
        <w:t xml:space="preserve">En relación con la publicación de los listados provisionales de solicitudes admitidas y excluidas en el procedimiento de acreditación de competencias profesionales adquiridas por experiencia profesional ACREDITA se informa que: </w:t>
      </w:r>
    </w:p>
    <w:p w:rsidR="002D1284" w:rsidRPr="002D1284" w:rsidRDefault="002D1284" w:rsidP="002D1284">
      <w:pPr>
        <w:pStyle w:val="Default"/>
        <w:jc w:val="both"/>
        <w:rPr>
          <w:rFonts w:ascii="Arial" w:hAnsi="Arial" w:cs="Arial"/>
        </w:rPr>
      </w:pPr>
    </w:p>
    <w:p w:rsidR="002D1284" w:rsidRDefault="002D1284" w:rsidP="002D1284">
      <w:pPr>
        <w:pStyle w:val="Default"/>
        <w:jc w:val="both"/>
        <w:rPr>
          <w:rFonts w:ascii="Arial" w:hAnsi="Arial" w:cs="Arial"/>
        </w:rPr>
      </w:pPr>
      <w:r w:rsidRPr="002D1284">
        <w:rPr>
          <w:rFonts w:ascii="Arial" w:hAnsi="Arial" w:cs="Arial"/>
        </w:rPr>
        <w:t xml:space="preserve">- </w:t>
      </w:r>
      <w:r w:rsidRPr="002D1284">
        <w:rPr>
          <w:rFonts w:ascii="Arial" w:hAnsi="Arial" w:cs="Arial"/>
          <w:b/>
          <w:bCs/>
        </w:rPr>
        <w:t xml:space="preserve">Las personas que se encuentren en el listado </w:t>
      </w:r>
      <w:r w:rsidRPr="002D1284">
        <w:rPr>
          <w:rFonts w:ascii="Arial" w:hAnsi="Arial" w:cs="Arial"/>
          <w:b/>
          <w:bCs/>
          <w:u w:val="single"/>
        </w:rPr>
        <w:t xml:space="preserve">provisional </w:t>
      </w:r>
      <w:r w:rsidRPr="002D1284">
        <w:rPr>
          <w:rFonts w:ascii="Arial" w:hAnsi="Arial" w:cs="Arial"/>
          <w:b/>
          <w:bCs/>
        </w:rPr>
        <w:t>de solicitudes admitidas</w:t>
      </w:r>
      <w:r w:rsidRPr="002D1284">
        <w:rPr>
          <w:rFonts w:ascii="Arial" w:hAnsi="Arial" w:cs="Arial"/>
        </w:rPr>
        <w:t>, no tienen que hacer nada por el momento, deben esperar a la</w:t>
      </w:r>
      <w:r>
        <w:rPr>
          <w:rFonts w:ascii="Arial" w:hAnsi="Arial" w:cs="Arial"/>
        </w:rPr>
        <w:t xml:space="preserve"> publicación del</w:t>
      </w:r>
      <w:r w:rsidRPr="002D1284">
        <w:rPr>
          <w:rFonts w:ascii="Arial" w:hAnsi="Arial" w:cs="Arial"/>
        </w:rPr>
        <w:t xml:space="preserve"> lista</w:t>
      </w:r>
      <w:r>
        <w:rPr>
          <w:rFonts w:ascii="Arial" w:hAnsi="Arial" w:cs="Arial"/>
        </w:rPr>
        <w:t xml:space="preserve">do </w:t>
      </w:r>
      <w:r w:rsidRPr="002D1284">
        <w:rPr>
          <w:rFonts w:ascii="Arial" w:hAnsi="Arial" w:cs="Arial"/>
          <w:u w:val="single"/>
        </w:rPr>
        <w:t>definitivo</w:t>
      </w:r>
      <w:r>
        <w:rPr>
          <w:rFonts w:ascii="Arial" w:hAnsi="Arial" w:cs="Arial"/>
        </w:rPr>
        <w:t xml:space="preserve"> de solicitudes admitidas</w:t>
      </w:r>
      <w:r w:rsidRPr="002D1284">
        <w:rPr>
          <w:rFonts w:ascii="Arial" w:hAnsi="Arial" w:cs="Arial"/>
        </w:rPr>
        <w:t xml:space="preserve">. EN ESTE MOMENTO NO ES PRECISO PAGAR NINGUNA TASA. </w:t>
      </w:r>
    </w:p>
    <w:p w:rsidR="000E5CCE" w:rsidRPr="002D1284" w:rsidRDefault="000E5CCE" w:rsidP="002D1284">
      <w:pPr>
        <w:pStyle w:val="Default"/>
        <w:jc w:val="both"/>
        <w:rPr>
          <w:rFonts w:ascii="Arial" w:hAnsi="Arial" w:cs="Arial"/>
        </w:rPr>
      </w:pPr>
    </w:p>
    <w:p w:rsidR="002D1284" w:rsidRPr="002D1284" w:rsidRDefault="002D1284" w:rsidP="002D1284">
      <w:pPr>
        <w:pStyle w:val="Default"/>
        <w:jc w:val="both"/>
        <w:rPr>
          <w:rFonts w:ascii="Arial" w:hAnsi="Arial" w:cs="Arial"/>
        </w:rPr>
      </w:pPr>
      <w:r w:rsidRPr="002D1284">
        <w:rPr>
          <w:rFonts w:ascii="Arial" w:hAnsi="Arial" w:cs="Arial"/>
        </w:rPr>
        <w:t xml:space="preserve">- </w:t>
      </w:r>
      <w:r w:rsidRPr="002D1284">
        <w:rPr>
          <w:rFonts w:ascii="Arial" w:hAnsi="Arial" w:cs="Arial"/>
          <w:b/>
          <w:bCs/>
        </w:rPr>
        <w:t xml:space="preserve">Las personas que se encuentren en el listado </w:t>
      </w:r>
      <w:r w:rsidRPr="002D1284">
        <w:rPr>
          <w:rFonts w:ascii="Arial" w:hAnsi="Arial" w:cs="Arial"/>
          <w:b/>
          <w:bCs/>
          <w:u w:val="single"/>
        </w:rPr>
        <w:t xml:space="preserve">provisional </w:t>
      </w:r>
      <w:r w:rsidRPr="002D1284">
        <w:rPr>
          <w:rFonts w:ascii="Arial" w:hAnsi="Arial" w:cs="Arial"/>
          <w:b/>
          <w:bCs/>
        </w:rPr>
        <w:t>de solicitudes excluidas</w:t>
      </w:r>
      <w:r w:rsidRPr="002D1284">
        <w:rPr>
          <w:rFonts w:ascii="Arial" w:hAnsi="Arial" w:cs="Arial"/>
        </w:rPr>
        <w:t xml:space="preserve">, deben ver en dichos listados la causa por la que su solicitud se encuentra excluida y, en su caso, subsanar la misma utilizando el modelo “Solicitud de subsanación” que se encuentra a disposición en el enlace: </w:t>
      </w:r>
    </w:p>
    <w:p w:rsidR="002D1284" w:rsidRPr="002D1284" w:rsidRDefault="002D1284" w:rsidP="002D1284">
      <w:pPr>
        <w:pStyle w:val="Default"/>
        <w:jc w:val="both"/>
        <w:rPr>
          <w:rFonts w:ascii="Arial" w:hAnsi="Arial" w:cs="Arial"/>
        </w:rPr>
      </w:pPr>
    </w:p>
    <w:p w:rsidR="00620913" w:rsidRDefault="00030DCE" w:rsidP="002D1284">
      <w:pPr>
        <w:pStyle w:val="Default"/>
        <w:jc w:val="both"/>
      </w:pPr>
      <w:hyperlink r:id="rId4" w:history="1">
        <w:r w:rsidRPr="00FA379B">
          <w:rPr>
            <w:rStyle w:val="Hipervnculo"/>
          </w:rPr>
          <w:t>http://pop.jccm.es/acredita/acredita/convocatorias-acredita-2016/5-montaje-y-mantenimiento-de-instalaciones-electricas-de-baja-tension/</w:t>
        </w:r>
      </w:hyperlink>
    </w:p>
    <w:p w:rsidR="00030DCE" w:rsidRPr="002D1284" w:rsidRDefault="00030DCE" w:rsidP="002D1284">
      <w:pPr>
        <w:pStyle w:val="Default"/>
        <w:jc w:val="both"/>
        <w:rPr>
          <w:rFonts w:ascii="Arial" w:hAnsi="Arial" w:cs="Arial"/>
        </w:rPr>
      </w:pPr>
      <w:bookmarkStart w:id="0" w:name="_GoBack"/>
      <w:bookmarkEnd w:id="0"/>
    </w:p>
    <w:p w:rsidR="009F50D1" w:rsidRDefault="005A038F" w:rsidP="002D1284">
      <w:pPr>
        <w:jc w:val="both"/>
        <w:rPr>
          <w:rFonts w:ascii="Arial" w:hAnsi="Arial" w:cs="Arial"/>
          <w:bCs/>
          <w:sz w:val="24"/>
          <w:szCs w:val="24"/>
        </w:rPr>
      </w:pPr>
      <w:r>
        <w:rPr>
          <w:rFonts w:ascii="Arial" w:hAnsi="Arial" w:cs="Arial"/>
          <w:bCs/>
          <w:sz w:val="24"/>
          <w:szCs w:val="24"/>
        </w:rPr>
        <w:t>P</w:t>
      </w:r>
      <w:r w:rsidR="002D1284" w:rsidRPr="002D1284">
        <w:rPr>
          <w:rFonts w:ascii="Arial" w:hAnsi="Arial" w:cs="Arial"/>
          <w:bCs/>
          <w:sz w:val="24"/>
          <w:szCs w:val="24"/>
        </w:rPr>
        <w:t>uede recabar una información más completa sobre el procedimiento así como en los documentos de “Información b</w:t>
      </w:r>
      <w:r>
        <w:rPr>
          <w:rFonts w:ascii="Arial" w:hAnsi="Arial" w:cs="Arial"/>
          <w:bCs/>
          <w:sz w:val="24"/>
          <w:szCs w:val="24"/>
        </w:rPr>
        <w:t>ásica” y “Preguntas frecuentes”, en el siguiente enlace:</w:t>
      </w:r>
    </w:p>
    <w:p w:rsidR="005A038F" w:rsidRPr="005A038F" w:rsidRDefault="005A038F" w:rsidP="005A038F">
      <w:pPr>
        <w:jc w:val="both"/>
        <w:rPr>
          <w:rFonts w:ascii="Arial" w:hAnsi="Arial" w:cs="Arial"/>
          <w:sz w:val="24"/>
          <w:szCs w:val="24"/>
          <w:u w:val="single"/>
        </w:rPr>
      </w:pPr>
      <w:r w:rsidRPr="005A038F">
        <w:rPr>
          <w:rFonts w:ascii="Arial" w:hAnsi="Arial" w:cs="Arial"/>
          <w:sz w:val="24"/>
          <w:szCs w:val="24"/>
        </w:rPr>
        <w:t xml:space="preserve"> </w:t>
      </w:r>
      <w:hyperlink r:id="rId5" w:history="1">
        <w:r w:rsidRPr="005A038F">
          <w:rPr>
            <w:rStyle w:val="Hipervnculo"/>
            <w:rFonts w:ascii="Arial" w:hAnsi="Arial" w:cs="Arial"/>
            <w:sz w:val="24"/>
            <w:szCs w:val="24"/>
          </w:rPr>
          <w:t>http://pop.jccm.es/acredita/acredita/convocatorias-acredita/</w:t>
        </w:r>
      </w:hyperlink>
    </w:p>
    <w:p w:rsidR="005A038F" w:rsidRPr="002D1284" w:rsidRDefault="005A038F" w:rsidP="005A038F">
      <w:pPr>
        <w:jc w:val="both"/>
        <w:rPr>
          <w:rFonts w:ascii="Arial" w:hAnsi="Arial" w:cs="Arial"/>
          <w:sz w:val="24"/>
          <w:szCs w:val="24"/>
        </w:rPr>
      </w:pPr>
    </w:p>
    <w:sectPr w:rsidR="005A038F" w:rsidRPr="002D1284" w:rsidSect="00E829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2"/>
  </w:compat>
  <w:rsids>
    <w:rsidRoot w:val="002D1284"/>
    <w:rsid w:val="00030DCE"/>
    <w:rsid w:val="000E5CCE"/>
    <w:rsid w:val="001A3F48"/>
    <w:rsid w:val="002D1284"/>
    <w:rsid w:val="004174AF"/>
    <w:rsid w:val="005A038F"/>
    <w:rsid w:val="00620913"/>
    <w:rsid w:val="0067752A"/>
    <w:rsid w:val="006F07F3"/>
    <w:rsid w:val="00702080"/>
    <w:rsid w:val="0071761B"/>
    <w:rsid w:val="00722755"/>
    <w:rsid w:val="008B466C"/>
    <w:rsid w:val="00B906FC"/>
    <w:rsid w:val="00B94EBF"/>
    <w:rsid w:val="00BB0E05"/>
    <w:rsid w:val="00D7785B"/>
    <w:rsid w:val="00E82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27D41-F4C5-451E-A057-D6219ACF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1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128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5A0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p.jccm.es/acredita/acredita/convocatorias-acredita/" TargetMode="External"/><Relationship Id="rId4" Type="http://schemas.openxmlformats.org/officeDocument/2006/relationships/hyperlink" Target="http://pop.jccm.es/acredita/acredita/convocatorias-acredita-2016/5-montaje-y-mantenimiento-de-instalaciones-electricas-de-baja-ten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1333</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mmgm04 María Ger Martos tfno:925-269845</dc:creator>
  <cp:lastModifiedBy>Fernando Riano Sanchez de la Poza</cp:lastModifiedBy>
  <cp:revision>6</cp:revision>
  <dcterms:created xsi:type="dcterms:W3CDTF">2015-05-21T11:47:00Z</dcterms:created>
  <dcterms:modified xsi:type="dcterms:W3CDTF">2017-09-11T08:29:00Z</dcterms:modified>
</cp:coreProperties>
</file>